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E85DF4" w:rsidRDefault="00E85DF4" w:rsidP="00EC010D">
      <w:pPr>
        <w:spacing w:line="280" w:lineRule="exact"/>
        <w:ind w:firstLine="0"/>
      </w:pPr>
    </w:p>
    <w:p w:rsidR="00F426E4" w:rsidRDefault="00F426E4" w:rsidP="00EC010D">
      <w:pPr>
        <w:spacing w:line="280" w:lineRule="exact"/>
        <w:ind w:firstLine="0"/>
      </w:pPr>
    </w:p>
    <w:p w:rsidR="00F426E4" w:rsidRDefault="00F426E4" w:rsidP="00EC010D">
      <w:pPr>
        <w:spacing w:line="280" w:lineRule="exact"/>
        <w:ind w:firstLine="0"/>
      </w:pPr>
    </w:p>
    <w:p w:rsidR="00F426E4" w:rsidRDefault="00F426E4" w:rsidP="00EC010D">
      <w:pPr>
        <w:spacing w:line="280" w:lineRule="exact"/>
        <w:ind w:firstLine="0"/>
      </w:pPr>
    </w:p>
    <w:p w:rsidR="00EC010D" w:rsidRDefault="00EC010D" w:rsidP="00EC010D">
      <w:pPr>
        <w:spacing w:line="280" w:lineRule="exact"/>
        <w:ind w:firstLine="0"/>
      </w:pPr>
    </w:p>
    <w:p w:rsidR="00AE154F" w:rsidRPr="00AE154F" w:rsidRDefault="00AE154F" w:rsidP="00AE154F">
      <w:pPr>
        <w:pStyle w:val="Bodytext0"/>
        <w:shd w:val="clear" w:color="auto" w:fill="auto"/>
        <w:spacing w:after="494" w:line="266" w:lineRule="exact"/>
        <w:ind w:left="40" w:right="5800"/>
        <w:rPr>
          <w:sz w:val="30"/>
          <w:szCs w:val="30"/>
        </w:rPr>
      </w:pPr>
      <w:r w:rsidRPr="00AE154F">
        <w:rPr>
          <w:color w:val="000000"/>
          <w:sz w:val="30"/>
          <w:szCs w:val="30"/>
        </w:rPr>
        <w:t xml:space="preserve">Об установлении размера стоимости работ (услуг), приходящейся на 1 </w:t>
      </w:r>
      <w:proofErr w:type="spellStart"/>
      <w:r w:rsidRPr="00AE154F">
        <w:rPr>
          <w:color w:val="000000"/>
          <w:sz w:val="30"/>
          <w:szCs w:val="30"/>
        </w:rPr>
        <w:t>человеко</w:t>
      </w:r>
      <w:r w:rsidRPr="00AE154F">
        <w:rPr>
          <w:color w:val="000000"/>
          <w:sz w:val="30"/>
          <w:szCs w:val="30"/>
        </w:rPr>
        <w:softHyphen/>
        <w:t>день</w:t>
      </w:r>
      <w:proofErr w:type="spellEnd"/>
      <w:r w:rsidRPr="00AE154F">
        <w:rPr>
          <w:color w:val="000000"/>
          <w:sz w:val="30"/>
          <w:szCs w:val="30"/>
        </w:rPr>
        <w:t xml:space="preserve"> работы исполнителя 14 разряда</w:t>
      </w:r>
    </w:p>
    <w:p w:rsidR="00AE154F" w:rsidRPr="00AE154F" w:rsidRDefault="00AE154F" w:rsidP="00AE154F">
      <w:pPr>
        <w:pStyle w:val="Bodytext0"/>
        <w:shd w:val="clear" w:color="auto" w:fill="auto"/>
        <w:spacing w:line="324" w:lineRule="exact"/>
        <w:ind w:left="40" w:right="340" w:firstLine="620"/>
        <w:rPr>
          <w:sz w:val="30"/>
          <w:szCs w:val="30"/>
        </w:rPr>
      </w:pPr>
      <w:r>
        <w:rPr>
          <w:color w:val="000000"/>
          <w:sz w:val="30"/>
          <w:szCs w:val="30"/>
        </w:rPr>
        <w:t>На основании подпункта 5</w:t>
      </w:r>
      <w:r w:rsidRPr="00AE154F">
        <w:rPr>
          <w:color w:val="000000"/>
          <w:sz w:val="30"/>
          <w:szCs w:val="30"/>
        </w:rPr>
        <w:t>.34 пункта 5 Положения о Министерстве архитектуры и строительства Республики Беларусь, утвержденного постановлением Совета Министров Республики Беларусь от 31 июля 2006 г. № 973 «Вопросы Министерства архитектуры и строительства Республики Беларусь»,</w:t>
      </w:r>
    </w:p>
    <w:p w:rsidR="00AE154F" w:rsidRPr="00AE154F" w:rsidRDefault="00AE154F" w:rsidP="00AE154F">
      <w:pPr>
        <w:pStyle w:val="Bodytext0"/>
        <w:shd w:val="clear" w:color="auto" w:fill="auto"/>
        <w:spacing w:line="324" w:lineRule="exact"/>
        <w:ind w:left="40"/>
        <w:rPr>
          <w:sz w:val="30"/>
          <w:szCs w:val="30"/>
        </w:rPr>
      </w:pPr>
      <w:r w:rsidRPr="00AE154F">
        <w:rPr>
          <w:color w:val="000000"/>
          <w:sz w:val="30"/>
          <w:szCs w:val="30"/>
        </w:rPr>
        <w:t>ПРИКАЗЫВАЮ:</w:t>
      </w:r>
    </w:p>
    <w:p w:rsidR="00AE154F" w:rsidRPr="00AE154F" w:rsidRDefault="00AE154F" w:rsidP="00AE154F">
      <w:pPr>
        <w:pStyle w:val="Bodytext0"/>
        <w:numPr>
          <w:ilvl w:val="0"/>
          <w:numId w:val="1"/>
        </w:numPr>
        <w:shd w:val="clear" w:color="auto" w:fill="auto"/>
        <w:tabs>
          <w:tab w:val="left" w:pos="972"/>
        </w:tabs>
        <w:spacing w:line="324" w:lineRule="exact"/>
        <w:ind w:left="40" w:right="340" w:firstLine="620"/>
        <w:rPr>
          <w:sz w:val="30"/>
          <w:szCs w:val="30"/>
        </w:rPr>
      </w:pPr>
      <w:r w:rsidRPr="00AE154F">
        <w:rPr>
          <w:color w:val="000000"/>
          <w:sz w:val="30"/>
          <w:szCs w:val="30"/>
        </w:rPr>
        <w:t xml:space="preserve">Установить для определения </w:t>
      </w:r>
      <w:proofErr w:type="gramStart"/>
      <w:r w:rsidRPr="00AE154F">
        <w:rPr>
          <w:color w:val="000000"/>
          <w:sz w:val="30"/>
          <w:szCs w:val="30"/>
        </w:rPr>
        <w:t>стоимости разработки документации проектного обеспечения строительной деятельности</w:t>
      </w:r>
      <w:proofErr w:type="gramEnd"/>
      <w:r w:rsidRPr="00AE154F">
        <w:rPr>
          <w:color w:val="000000"/>
          <w:sz w:val="30"/>
          <w:szCs w:val="30"/>
        </w:rPr>
        <w:t xml:space="preserve"> ресурсным методом стоимость работ (услуг), приходящуюся на </w:t>
      </w:r>
      <w:r>
        <w:rPr>
          <w:color w:val="000000"/>
          <w:sz w:val="30"/>
          <w:szCs w:val="30"/>
        </w:rPr>
        <w:br/>
      </w:r>
      <w:r w:rsidRPr="00AE154F">
        <w:rPr>
          <w:color w:val="000000"/>
          <w:sz w:val="30"/>
          <w:szCs w:val="30"/>
        </w:rPr>
        <w:t xml:space="preserve">1 человеко-день работы исполнителя 14 разряда, по состоянию </w:t>
      </w:r>
      <w:r>
        <w:rPr>
          <w:color w:val="000000"/>
          <w:sz w:val="30"/>
          <w:szCs w:val="30"/>
        </w:rPr>
        <w:br/>
      </w:r>
      <w:r w:rsidRPr="00AE154F">
        <w:rPr>
          <w:color w:val="000000"/>
          <w:sz w:val="30"/>
          <w:szCs w:val="30"/>
        </w:rPr>
        <w:t>на 1 января 2018 г. в размере 161 руб. 42 коп.</w:t>
      </w:r>
    </w:p>
    <w:p w:rsidR="00AE154F" w:rsidRPr="00AE154F" w:rsidRDefault="00AE154F" w:rsidP="00AE154F">
      <w:pPr>
        <w:pStyle w:val="Bodytext0"/>
        <w:numPr>
          <w:ilvl w:val="0"/>
          <w:numId w:val="1"/>
        </w:numPr>
        <w:shd w:val="clear" w:color="auto" w:fill="auto"/>
        <w:tabs>
          <w:tab w:val="left" w:pos="987"/>
        </w:tabs>
        <w:spacing w:line="324" w:lineRule="exact"/>
        <w:ind w:left="40" w:right="340" w:firstLine="620"/>
        <w:rPr>
          <w:sz w:val="30"/>
          <w:szCs w:val="30"/>
        </w:rPr>
      </w:pPr>
      <w:r w:rsidRPr="00AE154F">
        <w:rPr>
          <w:color w:val="000000"/>
          <w:sz w:val="30"/>
          <w:szCs w:val="30"/>
        </w:rPr>
        <w:t xml:space="preserve">Главному управлению градостроительства, проектной, научно- технической и инновационной политики (Павлова Г.Г.) довести настоящий приказ до </w:t>
      </w:r>
      <w:proofErr w:type="gramStart"/>
      <w:r w:rsidRPr="00AE154F">
        <w:rPr>
          <w:color w:val="000000"/>
          <w:sz w:val="30"/>
          <w:szCs w:val="30"/>
        </w:rPr>
        <w:t>заинтересованных</w:t>
      </w:r>
      <w:proofErr w:type="gramEnd"/>
      <w:r w:rsidRPr="00AE154F">
        <w:rPr>
          <w:color w:val="000000"/>
          <w:sz w:val="30"/>
          <w:szCs w:val="30"/>
        </w:rPr>
        <w:t>.</w:t>
      </w:r>
    </w:p>
    <w:p w:rsidR="00AE154F" w:rsidRPr="00AE154F" w:rsidRDefault="00AE154F" w:rsidP="00AE154F">
      <w:pPr>
        <w:pStyle w:val="Bodytext0"/>
        <w:numPr>
          <w:ilvl w:val="0"/>
          <w:numId w:val="1"/>
        </w:numPr>
        <w:shd w:val="clear" w:color="auto" w:fill="auto"/>
        <w:tabs>
          <w:tab w:val="left" w:pos="983"/>
        </w:tabs>
        <w:spacing w:line="324" w:lineRule="exact"/>
        <w:ind w:left="40" w:right="340" w:firstLine="620"/>
        <w:rPr>
          <w:sz w:val="30"/>
          <w:szCs w:val="30"/>
        </w:rPr>
      </w:pPr>
      <w:proofErr w:type="gramStart"/>
      <w:r w:rsidRPr="00AE154F">
        <w:rPr>
          <w:color w:val="000000"/>
          <w:sz w:val="30"/>
          <w:szCs w:val="30"/>
        </w:rPr>
        <w:t>Контроль за</w:t>
      </w:r>
      <w:proofErr w:type="gramEnd"/>
      <w:r w:rsidRPr="00AE154F">
        <w:rPr>
          <w:color w:val="000000"/>
          <w:sz w:val="30"/>
          <w:szCs w:val="30"/>
        </w:rPr>
        <w:t xml:space="preserve"> исполнением настоящего приказа возложить на заместителя Министра </w:t>
      </w:r>
      <w:proofErr w:type="spellStart"/>
      <w:r w:rsidRPr="00AE154F">
        <w:rPr>
          <w:color w:val="000000"/>
          <w:sz w:val="30"/>
          <w:szCs w:val="30"/>
        </w:rPr>
        <w:t>Семенкевича</w:t>
      </w:r>
      <w:proofErr w:type="spellEnd"/>
      <w:r w:rsidRPr="00AE154F">
        <w:rPr>
          <w:color w:val="000000"/>
          <w:sz w:val="30"/>
          <w:szCs w:val="30"/>
        </w:rPr>
        <w:t xml:space="preserve"> </w:t>
      </w:r>
      <w:proofErr w:type="spellStart"/>
      <w:r w:rsidRPr="00AE154F">
        <w:rPr>
          <w:color w:val="000000"/>
          <w:sz w:val="30"/>
          <w:szCs w:val="30"/>
        </w:rPr>
        <w:t>Д.й</w:t>
      </w:r>
      <w:proofErr w:type="spellEnd"/>
      <w:r w:rsidRPr="00AE154F">
        <w:rPr>
          <w:color w:val="000000"/>
          <w:sz w:val="30"/>
          <w:szCs w:val="30"/>
        </w:rPr>
        <w:t>.</w:t>
      </w:r>
    </w:p>
    <w:p w:rsidR="00AE154F" w:rsidRPr="00AE154F" w:rsidRDefault="00AE154F" w:rsidP="00AE154F">
      <w:pPr>
        <w:pStyle w:val="Bodytext0"/>
        <w:numPr>
          <w:ilvl w:val="0"/>
          <w:numId w:val="1"/>
        </w:numPr>
        <w:shd w:val="clear" w:color="auto" w:fill="auto"/>
        <w:tabs>
          <w:tab w:val="left" w:pos="976"/>
        </w:tabs>
        <w:spacing w:after="635" w:line="324" w:lineRule="exact"/>
        <w:ind w:left="40" w:right="340" w:firstLine="620"/>
        <w:rPr>
          <w:sz w:val="30"/>
          <w:szCs w:val="30"/>
        </w:rPr>
      </w:pPr>
      <w:r w:rsidRPr="00AE154F">
        <w:rPr>
          <w:color w:val="000000"/>
          <w:sz w:val="30"/>
          <w:szCs w:val="30"/>
        </w:rPr>
        <w:t xml:space="preserve">Настоящий приказ вступает в силу с 1 января 2018 г. и распространяет свое действие на договоры, заключаемые с </w:t>
      </w:r>
      <w:r>
        <w:rPr>
          <w:color w:val="000000"/>
          <w:sz w:val="30"/>
          <w:szCs w:val="30"/>
        </w:rPr>
        <w:br/>
      </w:r>
      <w:r w:rsidRPr="00AE154F">
        <w:rPr>
          <w:color w:val="000000"/>
          <w:sz w:val="30"/>
          <w:szCs w:val="30"/>
        </w:rPr>
        <w:t>1 января 2018 г.</w:t>
      </w:r>
    </w:p>
    <w:p w:rsidR="00044327" w:rsidRPr="00763164" w:rsidRDefault="00044327" w:rsidP="00044327">
      <w:pPr>
        <w:ind w:firstLine="0"/>
        <w:jc w:val="both"/>
        <w:rPr>
          <w:bCs/>
        </w:rPr>
      </w:pPr>
      <w:r w:rsidRPr="00763164">
        <w:rPr>
          <w:bCs/>
        </w:rPr>
        <w:t>Министр</w:t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</w:r>
      <w:r w:rsidRPr="00763164">
        <w:rPr>
          <w:bCs/>
        </w:rPr>
        <w:tab/>
        <w:t xml:space="preserve">        А.Б.Черный</w:t>
      </w:r>
    </w:p>
    <w:p w:rsidR="00EC010D" w:rsidRDefault="00EC010D" w:rsidP="00EC010D">
      <w:pPr>
        <w:ind w:left="142" w:firstLine="567"/>
        <w:jc w:val="both"/>
      </w:pPr>
    </w:p>
    <w:p w:rsidR="00EC010D" w:rsidRDefault="00EC010D" w:rsidP="00EC010D">
      <w:pPr>
        <w:tabs>
          <w:tab w:val="left" w:pos="6840"/>
        </w:tabs>
        <w:ind w:firstLine="0"/>
        <w:jc w:val="both"/>
        <w:rPr>
          <w:bCs/>
        </w:rPr>
      </w:pPr>
    </w:p>
    <w:p w:rsidR="002D71DA" w:rsidRDefault="002D71DA" w:rsidP="00EC010D">
      <w:pPr>
        <w:tabs>
          <w:tab w:val="left" w:pos="6840"/>
        </w:tabs>
        <w:ind w:firstLine="0"/>
        <w:jc w:val="both"/>
        <w:rPr>
          <w:bCs/>
        </w:rPr>
      </w:pPr>
    </w:p>
    <w:p w:rsidR="006C17AA" w:rsidRDefault="006C17AA" w:rsidP="00EC010D">
      <w:pPr>
        <w:tabs>
          <w:tab w:val="left" w:pos="6840"/>
        </w:tabs>
        <w:ind w:firstLine="0"/>
        <w:jc w:val="both"/>
        <w:rPr>
          <w:bCs/>
        </w:rPr>
      </w:pPr>
    </w:p>
    <w:p w:rsidR="006C17AA" w:rsidRDefault="006C17AA" w:rsidP="00EC010D">
      <w:pPr>
        <w:tabs>
          <w:tab w:val="left" w:pos="6840"/>
        </w:tabs>
        <w:ind w:firstLine="0"/>
        <w:jc w:val="both"/>
        <w:rPr>
          <w:bCs/>
        </w:rPr>
      </w:pPr>
    </w:p>
    <w:tbl>
      <w:tblPr>
        <w:tblW w:w="0" w:type="auto"/>
        <w:tblInd w:w="250" w:type="dxa"/>
        <w:tblLayout w:type="fixed"/>
        <w:tblLook w:val="01E0"/>
      </w:tblPr>
      <w:tblGrid>
        <w:gridCol w:w="5258"/>
        <w:gridCol w:w="412"/>
        <w:gridCol w:w="3827"/>
      </w:tblGrid>
      <w:tr w:rsidR="002D71DA" w:rsidTr="009D043E">
        <w:tc>
          <w:tcPr>
            <w:tcW w:w="5258" w:type="dxa"/>
          </w:tcPr>
          <w:p w:rsidR="002D71DA" w:rsidRDefault="002D71DA" w:rsidP="009D043E">
            <w:pPr>
              <w:spacing w:line="280" w:lineRule="exact"/>
              <w:ind w:firstLine="0"/>
            </w:pPr>
            <w:r>
              <w:lastRenderedPageBreak/>
              <w:br w:type="page"/>
              <w:t>Заместитель Министра</w:t>
            </w:r>
          </w:p>
          <w:p w:rsidR="002D71DA" w:rsidRDefault="002D71DA" w:rsidP="009D043E">
            <w:pPr>
              <w:spacing w:line="280" w:lineRule="exact"/>
              <w:ind w:firstLine="0"/>
            </w:pPr>
          </w:p>
          <w:p w:rsidR="002D71DA" w:rsidRDefault="002D71DA" w:rsidP="009D043E">
            <w:pPr>
              <w:spacing w:line="280" w:lineRule="exact"/>
              <w:ind w:firstLine="0"/>
            </w:pPr>
          </w:p>
          <w:p w:rsidR="002D71DA" w:rsidRDefault="002D71DA" w:rsidP="009D043E">
            <w:pPr>
              <w:spacing w:line="280" w:lineRule="exact"/>
              <w:ind w:firstLine="0"/>
            </w:pPr>
            <w:r>
              <w:t xml:space="preserve">                                     </w:t>
            </w:r>
            <w:proofErr w:type="spellStart"/>
            <w:r>
              <w:t>Д.И.Семенкевич</w:t>
            </w:r>
            <w:proofErr w:type="spellEnd"/>
          </w:p>
          <w:p w:rsidR="002D71DA" w:rsidRDefault="002D71DA" w:rsidP="009D043E">
            <w:pPr>
              <w:spacing w:line="280" w:lineRule="exact"/>
              <w:jc w:val="right"/>
            </w:pPr>
          </w:p>
          <w:p w:rsidR="002D71DA" w:rsidRDefault="002D71DA" w:rsidP="009D043E">
            <w:pPr>
              <w:spacing w:line="280" w:lineRule="exact"/>
              <w:jc w:val="right"/>
            </w:pPr>
          </w:p>
          <w:p w:rsidR="002D71DA" w:rsidRDefault="002D71DA" w:rsidP="009D043E">
            <w:pPr>
              <w:spacing w:line="280" w:lineRule="exact"/>
              <w:ind w:firstLine="0"/>
            </w:pPr>
            <w:r>
              <w:t xml:space="preserve">Начальник управления </w:t>
            </w:r>
          </w:p>
          <w:p w:rsidR="002D71DA" w:rsidRDefault="002D71DA" w:rsidP="009D043E">
            <w:pPr>
              <w:spacing w:line="280" w:lineRule="exact"/>
              <w:ind w:firstLine="0"/>
            </w:pPr>
            <w:r>
              <w:t xml:space="preserve">нормативного правового </w:t>
            </w:r>
          </w:p>
          <w:p w:rsidR="002D71DA" w:rsidRDefault="002D71DA" w:rsidP="009D043E">
            <w:pPr>
              <w:spacing w:line="280" w:lineRule="exact"/>
              <w:ind w:firstLine="0"/>
            </w:pPr>
            <w:r>
              <w:t xml:space="preserve">обеспечения </w:t>
            </w:r>
            <w:proofErr w:type="gramStart"/>
            <w:r>
              <w:t>строительной</w:t>
            </w:r>
            <w:proofErr w:type="gramEnd"/>
            <w:r>
              <w:t xml:space="preserve"> </w:t>
            </w:r>
          </w:p>
          <w:p w:rsidR="002D71DA" w:rsidRDefault="002D71DA" w:rsidP="009D043E">
            <w:pPr>
              <w:spacing w:line="280" w:lineRule="exact"/>
              <w:ind w:firstLine="0"/>
            </w:pPr>
            <w:r>
              <w:t>отрасли</w:t>
            </w:r>
          </w:p>
          <w:p w:rsidR="002D71DA" w:rsidRDefault="002D71DA" w:rsidP="009D043E">
            <w:pPr>
              <w:spacing w:line="280" w:lineRule="exact"/>
              <w:ind w:firstLine="0"/>
            </w:pPr>
          </w:p>
          <w:p w:rsidR="002D71DA" w:rsidRDefault="002D71DA" w:rsidP="009D043E">
            <w:pPr>
              <w:spacing w:line="280" w:lineRule="exact"/>
              <w:ind w:firstLine="0"/>
            </w:pPr>
          </w:p>
          <w:p w:rsidR="002D71DA" w:rsidRDefault="002D71DA" w:rsidP="009D043E">
            <w:pPr>
              <w:spacing w:line="280" w:lineRule="exact"/>
              <w:ind w:firstLine="0"/>
            </w:pPr>
            <w:r>
              <w:t xml:space="preserve">                                     А.М.Петрушина</w:t>
            </w:r>
          </w:p>
          <w:p w:rsidR="002D71DA" w:rsidRDefault="002D71DA" w:rsidP="009D043E">
            <w:pPr>
              <w:spacing w:line="280" w:lineRule="exact"/>
              <w:jc w:val="right"/>
            </w:pPr>
          </w:p>
          <w:p w:rsidR="006C17AA" w:rsidRPr="00BE0F19" w:rsidRDefault="006C17AA" w:rsidP="006C17AA">
            <w:pPr>
              <w:tabs>
                <w:tab w:val="left" w:pos="6783"/>
              </w:tabs>
              <w:spacing w:before="60" w:line="280" w:lineRule="exact"/>
              <w:ind w:right="363"/>
            </w:pPr>
            <w:r>
              <w:t xml:space="preserve">  </w:t>
            </w:r>
            <w:r w:rsidRPr="00BE0F19">
              <w:t xml:space="preserve">Начальник управления финансов, кредита и регулирования бухгалтерского учета и отчетности </w:t>
            </w:r>
            <w:proofErr w:type="gramStart"/>
            <w:r w:rsidRPr="00BE0F19">
              <w:t>в</w:t>
            </w:r>
            <w:proofErr w:type="gramEnd"/>
            <w:r w:rsidRPr="00BE0F19">
              <w:t xml:space="preserve"> строительств</w:t>
            </w:r>
          </w:p>
          <w:p w:rsidR="006C17AA" w:rsidRPr="00BE0F19" w:rsidRDefault="006C17AA" w:rsidP="006C17AA">
            <w:pPr>
              <w:tabs>
                <w:tab w:val="left" w:pos="6783"/>
              </w:tabs>
              <w:spacing w:line="280" w:lineRule="exact"/>
              <w:ind w:right="363"/>
            </w:pPr>
          </w:p>
          <w:p w:rsidR="006C17AA" w:rsidRDefault="006C17AA" w:rsidP="006C17AA">
            <w:pPr>
              <w:spacing w:line="280" w:lineRule="exact"/>
              <w:ind w:firstLine="0"/>
            </w:pPr>
            <w:r w:rsidRPr="00BE0F19">
              <w:t xml:space="preserve"> </w:t>
            </w:r>
            <w:r>
              <w:t xml:space="preserve">                             </w:t>
            </w:r>
            <w:proofErr w:type="spellStart"/>
            <w:r w:rsidRPr="00BE0F19">
              <w:t>К.А.Пухнаревич</w:t>
            </w:r>
            <w:proofErr w:type="spellEnd"/>
          </w:p>
          <w:p w:rsidR="006C17AA" w:rsidRDefault="006C17AA" w:rsidP="009D043E">
            <w:pPr>
              <w:spacing w:line="280" w:lineRule="exact"/>
              <w:ind w:firstLine="0"/>
            </w:pPr>
          </w:p>
          <w:p w:rsidR="006C17AA" w:rsidRDefault="006C17AA" w:rsidP="009D043E">
            <w:pPr>
              <w:spacing w:line="280" w:lineRule="exact"/>
              <w:ind w:firstLine="0"/>
            </w:pPr>
          </w:p>
          <w:p w:rsidR="00F426E4" w:rsidRDefault="00F426E4" w:rsidP="009D043E">
            <w:pPr>
              <w:spacing w:line="280" w:lineRule="exact"/>
              <w:ind w:firstLine="0"/>
            </w:pPr>
            <w:r>
              <w:t xml:space="preserve">Начальник управления кадрового </w:t>
            </w:r>
          </w:p>
          <w:p w:rsidR="00F426E4" w:rsidRDefault="00F426E4" w:rsidP="009D043E">
            <w:pPr>
              <w:spacing w:line="280" w:lineRule="exact"/>
              <w:ind w:firstLine="0"/>
            </w:pPr>
            <w:r>
              <w:t>обеспечения</w:t>
            </w:r>
          </w:p>
          <w:p w:rsidR="00F426E4" w:rsidRDefault="00F426E4" w:rsidP="009D043E">
            <w:pPr>
              <w:spacing w:line="280" w:lineRule="exact"/>
              <w:ind w:firstLine="0"/>
            </w:pPr>
          </w:p>
          <w:p w:rsidR="00F426E4" w:rsidRDefault="00F426E4" w:rsidP="00F426E4">
            <w:pPr>
              <w:spacing w:line="280" w:lineRule="exact"/>
              <w:ind w:firstLine="2302"/>
            </w:pPr>
            <w:proofErr w:type="spellStart"/>
            <w:r>
              <w:t>Л.Н.Матыленок</w:t>
            </w:r>
            <w:proofErr w:type="spellEnd"/>
          </w:p>
          <w:p w:rsidR="006C17AA" w:rsidRDefault="006C17AA" w:rsidP="009D043E">
            <w:pPr>
              <w:spacing w:line="280" w:lineRule="exact"/>
              <w:ind w:firstLine="0"/>
            </w:pPr>
          </w:p>
          <w:p w:rsidR="006C17AA" w:rsidRDefault="006C17AA" w:rsidP="009D043E">
            <w:pPr>
              <w:spacing w:line="280" w:lineRule="exact"/>
              <w:ind w:firstLine="0"/>
            </w:pPr>
          </w:p>
          <w:p w:rsidR="002D71DA" w:rsidRDefault="002D71DA" w:rsidP="009D043E">
            <w:pPr>
              <w:spacing w:line="280" w:lineRule="exact"/>
              <w:ind w:firstLine="0"/>
            </w:pPr>
            <w:r>
              <w:t xml:space="preserve">Начальник управления </w:t>
            </w:r>
          </w:p>
          <w:p w:rsidR="002D71DA" w:rsidRDefault="002D71DA" w:rsidP="009D043E">
            <w:pPr>
              <w:spacing w:line="280" w:lineRule="exact"/>
              <w:ind w:firstLine="0"/>
            </w:pPr>
            <w:r>
              <w:t xml:space="preserve">информации и контроля </w:t>
            </w:r>
          </w:p>
          <w:p w:rsidR="002D71DA" w:rsidRDefault="002D71DA" w:rsidP="009D043E">
            <w:pPr>
              <w:spacing w:line="280" w:lineRule="exact"/>
              <w:jc w:val="right"/>
            </w:pPr>
          </w:p>
          <w:p w:rsidR="002D71DA" w:rsidRDefault="002D71DA" w:rsidP="009D043E">
            <w:pPr>
              <w:spacing w:line="280" w:lineRule="exact"/>
              <w:ind w:firstLine="0"/>
            </w:pPr>
          </w:p>
          <w:p w:rsidR="002D71DA" w:rsidRDefault="002D71DA" w:rsidP="009D043E">
            <w:pPr>
              <w:spacing w:line="280" w:lineRule="exact"/>
              <w:ind w:firstLine="0"/>
            </w:pPr>
            <w:r>
              <w:t xml:space="preserve">                                     </w:t>
            </w:r>
            <w:proofErr w:type="spellStart"/>
            <w:r>
              <w:t>В.Г.Кошлов</w:t>
            </w:r>
            <w:proofErr w:type="spellEnd"/>
          </w:p>
          <w:p w:rsidR="002D71DA" w:rsidRDefault="002D71DA" w:rsidP="009D043E">
            <w:pPr>
              <w:spacing w:line="280" w:lineRule="exact"/>
            </w:pPr>
          </w:p>
          <w:p w:rsidR="002D71DA" w:rsidRDefault="002D71DA" w:rsidP="009D043E">
            <w:pPr>
              <w:spacing w:line="280" w:lineRule="exact"/>
              <w:jc w:val="right"/>
              <w:rPr>
                <w:b/>
                <w:i/>
              </w:rPr>
            </w:pPr>
          </w:p>
        </w:tc>
        <w:tc>
          <w:tcPr>
            <w:tcW w:w="412" w:type="dxa"/>
          </w:tcPr>
          <w:p w:rsidR="002D71DA" w:rsidRDefault="002D71DA" w:rsidP="009D043E">
            <w:pPr>
              <w:spacing w:line="280" w:lineRule="exact"/>
              <w:jc w:val="both"/>
            </w:pPr>
          </w:p>
        </w:tc>
        <w:tc>
          <w:tcPr>
            <w:tcW w:w="3827" w:type="dxa"/>
          </w:tcPr>
          <w:p w:rsidR="002D71DA" w:rsidRDefault="002D71DA" w:rsidP="009D043E">
            <w:pPr>
              <w:spacing w:line="280" w:lineRule="exact"/>
              <w:jc w:val="right"/>
            </w:pPr>
          </w:p>
          <w:p w:rsidR="002D71DA" w:rsidRDefault="002D71DA" w:rsidP="009D043E">
            <w:pPr>
              <w:spacing w:line="280" w:lineRule="exact"/>
              <w:jc w:val="right"/>
            </w:pPr>
          </w:p>
        </w:tc>
      </w:tr>
    </w:tbl>
    <w:p w:rsidR="002D71DA" w:rsidRDefault="002D71DA" w:rsidP="002D71DA">
      <w:pPr>
        <w:spacing w:line="280" w:lineRule="exact"/>
        <w:jc w:val="both"/>
        <w:rPr>
          <w:sz w:val="20"/>
        </w:rPr>
      </w:pPr>
    </w:p>
    <w:p w:rsidR="002D71DA" w:rsidRDefault="002D71DA" w:rsidP="002D71DA">
      <w:pPr>
        <w:spacing w:line="280" w:lineRule="exact"/>
        <w:jc w:val="both"/>
      </w:pPr>
    </w:p>
    <w:p w:rsidR="002D71DA" w:rsidRDefault="002D71DA" w:rsidP="002D71DA">
      <w:pPr>
        <w:spacing w:line="280" w:lineRule="exact"/>
        <w:jc w:val="both"/>
      </w:pPr>
    </w:p>
    <w:p w:rsidR="002D71DA" w:rsidRDefault="002D71DA" w:rsidP="002D71DA">
      <w:pPr>
        <w:spacing w:line="280" w:lineRule="exact"/>
        <w:ind w:firstLine="0"/>
        <w:jc w:val="both"/>
      </w:pPr>
      <w:r>
        <w:t xml:space="preserve">Приказ подготовлен главным </w:t>
      </w:r>
    </w:p>
    <w:p w:rsidR="002D71DA" w:rsidRDefault="002D71DA" w:rsidP="002D71DA">
      <w:pPr>
        <w:spacing w:line="280" w:lineRule="exact"/>
        <w:ind w:firstLine="0"/>
        <w:jc w:val="both"/>
      </w:pPr>
      <w:r>
        <w:t xml:space="preserve">управлением градостроительства, </w:t>
      </w:r>
    </w:p>
    <w:p w:rsidR="002D71DA" w:rsidRDefault="002D71DA" w:rsidP="002D71DA">
      <w:pPr>
        <w:spacing w:line="280" w:lineRule="exact"/>
        <w:ind w:firstLine="0"/>
        <w:jc w:val="both"/>
      </w:pPr>
      <w:r>
        <w:t xml:space="preserve">проектной, научно-технической </w:t>
      </w:r>
    </w:p>
    <w:p w:rsidR="002D71DA" w:rsidRDefault="002D71DA" w:rsidP="002D71DA">
      <w:pPr>
        <w:spacing w:line="280" w:lineRule="exact"/>
        <w:ind w:firstLine="0"/>
        <w:jc w:val="both"/>
        <w:rPr>
          <w:sz w:val="20"/>
        </w:rPr>
      </w:pPr>
      <w:r>
        <w:t>и инновационной политики                                                   Г.Г.Павлова</w:t>
      </w:r>
    </w:p>
    <w:p w:rsidR="002D71DA" w:rsidRDefault="002D71DA" w:rsidP="002D71DA">
      <w:pPr>
        <w:tabs>
          <w:tab w:val="left" w:pos="1875"/>
        </w:tabs>
        <w:spacing w:line="280" w:lineRule="exact"/>
        <w:jc w:val="both"/>
      </w:pPr>
    </w:p>
    <w:p w:rsidR="002D71DA" w:rsidRDefault="002D71DA" w:rsidP="002D71DA">
      <w:pPr>
        <w:tabs>
          <w:tab w:val="left" w:pos="1875"/>
        </w:tabs>
        <w:spacing w:line="280" w:lineRule="exact"/>
        <w:jc w:val="both"/>
      </w:pPr>
    </w:p>
    <w:p w:rsidR="002D71DA" w:rsidRDefault="002D71DA" w:rsidP="002D71DA">
      <w:pPr>
        <w:tabs>
          <w:tab w:val="left" w:pos="1875"/>
        </w:tabs>
        <w:spacing w:line="280" w:lineRule="exact"/>
        <w:jc w:val="both"/>
      </w:pPr>
    </w:p>
    <w:p w:rsidR="002D71DA" w:rsidRDefault="002D71DA" w:rsidP="002D71DA">
      <w:pPr>
        <w:tabs>
          <w:tab w:val="left" w:pos="1875"/>
        </w:tabs>
        <w:spacing w:line="280" w:lineRule="exact"/>
        <w:jc w:val="both"/>
      </w:pPr>
    </w:p>
    <w:p w:rsidR="002D71DA" w:rsidRDefault="002D71DA" w:rsidP="002D71DA">
      <w:pPr>
        <w:tabs>
          <w:tab w:val="left" w:pos="1875"/>
        </w:tabs>
        <w:spacing w:line="280" w:lineRule="exact"/>
        <w:jc w:val="both"/>
      </w:pPr>
    </w:p>
    <w:p w:rsidR="002D71DA" w:rsidRDefault="002D71DA" w:rsidP="002D71DA">
      <w:pPr>
        <w:ind w:firstLine="0"/>
        <w:jc w:val="both"/>
        <w:rPr>
          <w:sz w:val="18"/>
          <w:szCs w:val="18"/>
        </w:rPr>
      </w:pPr>
    </w:p>
    <w:p w:rsidR="002D71DA" w:rsidRDefault="002D71DA" w:rsidP="002D71DA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02-3 Навроцкая 226 54 24</w:t>
      </w:r>
    </w:p>
    <w:sectPr w:rsidR="002D71DA" w:rsidSect="00EC01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2D2F"/>
    <w:multiLevelType w:val="multilevel"/>
    <w:tmpl w:val="7C6CA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010D"/>
    <w:rsid w:val="00044327"/>
    <w:rsid w:val="00046779"/>
    <w:rsid w:val="000B39C7"/>
    <w:rsid w:val="001032B8"/>
    <w:rsid w:val="001A0E6D"/>
    <w:rsid w:val="00240023"/>
    <w:rsid w:val="00254952"/>
    <w:rsid w:val="002B4619"/>
    <w:rsid w:val="002D71DA"/>
    <w:rsid w:val="003F3CF3"/>
    <w:rsid w:val="004A4A82"/>
    <w:rsid w:val="006C17AA"/>
    <w:rsid w:val="00756EB4"/>
    <w:rsid w:val="007678FE"/>
    <w:rsid w:val="00777454"/>
    <w:rsid w:val="00860A0F"/>
    <w:rsid w:val="00914AA2"/>
    <w:rsid w:val="00934841"/>
    <w:rsid w:val="009F7D0A"/>
    <w:rsid w:val="00A56397"/>
    <w:rsid w:val="00AE154F"/>
    <w:rsid w:val="00AF2EF6"/>
    <w:rsid w:val="00C67F27"/>
    <w:rsid w:val="00CA5C2D"/>
    <w:rsid w:val="00D24D15"/>
    <w:rsid w:val="00D45CF2"/>
    <w:rsid w:val="00E71583"/>
    <w:rsid w:val="00E85DF4"/>
    <w:rsid w:val="00EA4CF7"/>
    <w:rsid w:val="00EC010D"/>
    <w:rsid w:val="00F4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10D"/>
    <w:pPr>
      <w:ind w:firstLine="4536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EC010D"/>
    <w:rPr>
      <w:rFonts w:ascii="Times New Roman" w:hAnsi="Times New Roman" w:cs="Times New Roman" w:hint="default"/>
      <w:sz w:val="28"/>
      <w:szCs w:val="28"/>
    </w:rPr>
  </w:style>
  <w:style w:type="paragraph" w:styleId="a3">
    <w:name w:val="Body Text"/>
    <w:basedOn w:val="a"/>
    <w:link w:val="a4"/>
    <w:rsid w:val="001A0E6D"/>
    <w:pPr>
      <w:ind w:firstLine="0"/>
      <w:jc w:val="both"/>
    </w:pPr>
    <w:rPr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A0E6D"/>
    <w:rPr>
      <w:sz w:val="30"/>
      <w:szCs w:val="24"/>
    </w:rPr>
  </w:style>
  <w:style w:type="character" w:customStyle="1" w:styleId="Bodytext">
    <w:name w:val="Body text_"/>
    <w:basedOn w:val="a0"/>
    <w:link w:val="Bodytext0"/>
    <w:rsid w:val="00AE154F"/>
    <w:rPr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AE154F"/>
    <w:pPr>
      <w:widowControl w:val="0"/>
      <w:shd w:val="clear" w:color="auto" w:fill="FFFFFF"/>
      <w:spacing w:line="468" w:lineRule="exact"/>
      <w:ind w:firstLine="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введении в действие технических нормативных правовых актов в строительстве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введении в действие технических нормативных правовых актов в строительстве</dc:title>
  <dc:creator>User_ntu610</dc:creator>
  <cp:lastModifiedBy>User_ntu602</cp:lastModifiedBy>
  <cp:revision>3</cp:revision>
  <cp:lastPrinted>2017-11-03T06:12:00Z</cp:lastPrinted>
  <dcterms:created xsi:type="dcterms:W3CDTF">2017-12-28T11:59:00Z</dcterms:created>
  <dcterms:modified xsi:type="dcterms:W3CDTF">2018-01-29T12:27:00Z</dcterms:modified>
</cp:coreProperties>
</file>